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4A" w:rsidRDefault="00BC4712" w:rsidP="0031064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538192" cy="9201150"/>
            <wp:effectExtent l="19050" t="0" r="5358" b="0"/>
            <wp:docPr id="1" name="Рисунок 1" descr="C:\Users\User\Desktop\Работушка после декрета\1. 2024-2025 уч год\Сканы титульных\титульные по предметам и внеурочке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ушка после декрета\1. 2024-2025 уч год\Сканы титульных\титульные по предметам и внеурочке\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110" t="6294" r="14858" b="7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192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64A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31064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Мир природы и человека</w:t>
      </w:r>
      <w:r w:rsidR="0031064A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 в 3 классе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Личностные результаты: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 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Объяснять с позиции общечеловеческих нравственных ценностей, почему конкретные поступки можно оценить как хорошие или плохие.  Самостоятельно определять и высказывать самые простые общие для всех людей правила поведения (основы общечеловеческих  нравственных ценностей).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</w:rPr>
        <w:t>Метапредметные</w:t>
      </w:r>
      <w:proofErr w:type="spellEnd"/>
      <w:r>
        <w:rPr>
          <w:rStyle w:val="c8"/>
          <w:b/>
          <w:bCs/>
          <w:color w:val="000000"/>
        </w:rPr>
        <w:t xml:space="preserve"> результаты: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Регулятивные УУД: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Определять и формулировать цель деятельности на уроке с помощью учителя.  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Проговаривать последовательность действий на уроке с помощью учителя.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Учиться высказывать своѐ предположение (версию) на основе работы с иллюстрацией учебника.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Учиться работать по предложенному учителем плану.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 xml:space="preserve">Учиться отличать </w:t>
      </w:r>
      <w:proofErr w:type="gramStart"/>
      <w:r>
        <w:rPr>
          <w:rStyle w:val="c1"/>
          <w:color w:val="000000"/>
          <w:shd w:val="clear" w:color="auto" w:fill="FFFFFF"/>
        </w:rPr>
        <w:t>верно</w:t>
      </w:r>
      <w:proofErr w:type="gramEnd"/>
      <w:r>
        <w:rPr>
          <w:rStyle w:val="c1"/>
          <w:color w:val="000000"/>
          <w:shd w:val="clear" w:color="auto" w:fill="FFFFFF"/>
        </w:rPr>
        <w:t xml:space="preserve"> выполненное задание от неверного.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Учиться совместно с учителем  давать эмоциональную оценку своей деятельности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Познавательные УУД: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Ориентироваться в своей системе знаний: отличать новое от уже известного с помощью учителя.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Перерабатывать полученную информацию: делать выводы в результате совместной работы.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Перерабатывать полученную информацию: сравнивать и группировать предметы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Преобразовывать информацию из одной формы в другую:  пересказывать небольшие тексты, называть их тему.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Коммуникативные УУД: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Совместно договариваться о правилах общения и поведения на уроке и следовать им.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Предметные результаты: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1-я линия развития – уметь объяснять мир: называть окружающие предметы и их взаимосвязи с помощью учителя;  объяснять, как люди помогают друг другу жить;  называть живые и неживые природные богатства и их роль в жизни человека; называть основные особенности каждого времени года.</w:t>
      </w:r>
    </w:p>
    <w:p w:rsidR="0031064A" w:rsidRDefault="0031064A" w:rsidP="0031064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2-я линия развития – уметь определять своѐ отношение к миру: оценивать правильность поведения людей в природе;  оценивать правильность поведения в быту с помощью учителя</w:t>
      </w:r>
    </w:p>
    <w:p w:rsidR="0031064A" w:rsidRDefault="0031064A" w:rsidP="0031064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sectPr w:rsidR="0031064A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64A" w:rsidRDefault="0031064A" w:rsidP="0031064A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Мир природы и человека</w:t>
      </w:r>
      <w:r>
        <w:rPr>
          <w:rFonts w:ascii="Times New Roman" w:hAnsi="Times New Roman"/>
          <w:b/>
          <w:sz w:val="24"/>
          <w:szCs w:val="24"/>
        </w:rPr>
        <w:t>» 3 класс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Сезонные изменения в природе.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Сезонные изменения в неживой природе: Закрепление представлений о влиянии солнца на смену времен года. Наблюдение за высотой солнца над горизонтом в разное время года: направление солнечных лучей, количество тепла и света. Изменение продолжительности дня и ночи. Восход, заход солнца.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– теплый ветер.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Продолжение наблюдений за погодой, их описание. Календарь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накомство с календарем, названия месяцев).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Растения и животные в разное время года: Наблюдения за растениями сада и леса в разное время года: яблоня, осина, липа, акация, орешник. Увядание и появление цветов и трав (медуница).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Птицы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зимующие и перелетные: клест, снегирь, соловей. Насекомые в осенний период. Домашние животные в разное время года. Лесные животные: мыши, змеи, лягушки. Сезонные работы в саду, огороде, труд людей в разное время года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Неживая природа.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  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Живая природа. Растения.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Сравнение и распознавание растений по их признакам: деревья, кустарники, травы. Части растений: корень, стебель (ствол), ветки, почки, листья, цветы. Растения сада. Фруктовые деревья (2–3 названия); ягодные кустарники (2–3 названия). Внешний вид, распознавание. Плоды. Ягоды. Лес. Растения леса. Деревья хвойные и лиственные, кустарники. Семена. Орехи. Лесные ягоды. Ягоды съедобные и несъедобные. Грибы. Грибы съедобные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несъедобные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равы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полезные и травы опасные.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Живая природа. Животные.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Дикие обитатели леса: кабан, лось, заяц. Внешний вид, питание, повадки, образ жизни, детеныши. Приспособление диких животных к природным условиям. Домашние животные: свинья, корова, кролик. Внешний вид, питание, детеныши. Уход за домашними животными. Сравнение диких и домашних животных. Сходство и различия: кабан – свинья, заяц – кролик. Птицы. Внешний вид, питание, повадки, образ жизни. Строение гнезд, забота о потомстве. Птицы перелетные и зимующие: ласточка, дрозд, галка, дятел. Хищные птицы: ястреб, коршун. Певчие птицы: соловей, жаворонок.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Живая природа. Человек.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Дыхание человека. Элементарные представления о строении и работе легких. Температура тела человека. Градусник и его назначение. Профилактика простудных заболеваний. Сердце, кровь. Элементарные представления о строении и работе сердца. Пульс. Окружающая среда и здоровье человека. Питание человека. Употребление в пищу овощей, фруктов, молочных продуктов, мяса. Приготовление и хранение пищи. Профилактика пищевых отравлений.  </w:t>
      </w:r>
    </w:p>
    <w:p w:rsidR="0031064A" w:rsidRDefault="0031064A" w:rsidP="0031064A">
      <w:pPr>
        <w:spacing w:after="0"/>
        <w:ind w:left="-142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Повторение.</w:t>
      </w:r>
    </w:p>
    <w:p w:rsidR="0031064A" w:rsidRDefault="0031064A" w:rsidP="0031064A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  <w:sectPr w:rsidR="0031064A" w:rsidSect="00516E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64A" w:rsidRPr="006A6F69" w:rsidRDefault="0031064A" w:rsidP="0031064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952"/>
        <w:gridCol w:w="1416"/>
        <w:gridCol w:w="7203"/>
      </w:tblGrid>
      <w:tr w:rsidR="0031064A" w:rsidRPr="00FA3117" w:rsidTr="00E02622">
        <w:tc>
          <w:tcPr>
            <w:tcW w:w="952" w:type="dxa"/>
            <w:vAlign w:val="center"/>
          </w:tcPr>
          <w:p w:rsidR="0031064A" w:rsidRPr="00FA3117" w:rsidRDefault="0031064A" w:rsidP="00A9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31064A" w:rsidRPr="00FA3117" w:rsidRDefault="0031064A" w:rsidP="00A9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31064A" w:rsidRPr="00FA3117" w:rsidRDefault="0031064A" w:rsidP="00A92E05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31064A" w:rsidRPr="00FA3117" w:rsidTr="00E02622">
        <w:tc>
          <w:tcPr>
            <w:tcW w:w="9571" w:type="dxa"/>
            <w:gridSpan w:val="3"/>
          </w:tcPr>
          <w:p w:rsidR="0031064A" w:rsidRPr="00FA3117" w:rsidRDefault="0031064A" w:rsidP="00A92E05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Сезонные изменения в природе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Осень. Растения осенью.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Животные осенью.</w:t>
            </w:r>
          </w:p>
        </w:tc>
      </w:tr>
      <w:tr w:rsidR="0031064A" w:rsidRPr="00FA3117" w:rsidTr="00A72681">
        <w:tc>
          <w:tcPr>
            <w:tcW w:w="9571" w:type="dxa"/>
            <w:gridSpan w:val="3"/>
          </w:tcPr>
          <w:p w:rsidR="0031064A" w:rsidRPr="0000688A" w:rsidRDefault="0031064A" w:rsidP="00A92E0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Солнце в разные времена года.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Восход и закат солнца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 xml:space="preserve">Календарь.   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6983">
              <w:rPr>
                <w:rFonts w:ascii="Times New Roman" w:hAnsi="Times New Roman"/>
                <w:sz w:val="24"/>
                <w:szCs w:val="24"/>
              </w:rPr>
              <w:t>Воздух. Значение воздуха.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Термометр.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Ветер. Направления ветра.</w:t>
            </w:r>
          </w:p>
        </w:tc>
      </w:tr>
      <w:tr w:rsidR="0031064A" w:rsidRPr="00FA3117" w:rsidTr="00110BC7">
        <w:tc>
          <w:tcPr>
            <w:tcW w:w="9571" w:type="dxa"/>
            <w:gridSpan w:val="3"/>
          </w:tcPr>
          <w:p w:rsidR="0031064A" w:rsidRDefault="0031064A" w:rsidP="00A92E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Живая природа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203" w:type="dxa"/>
          </w:tcPr>
          <w:p w:rsidR="0031064A" w:rsidRPr="003E0A8D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Растения. Сравнение растений. Части растений.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сада.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 и семена.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Травы.</w:t>
            </w:r>
          </w:p>
        </w:tc>
      </w:tr>
      <w:tr w:rsidR="0031064A" w:rsidRPr="00FA3117" w:rsidTr="00F53366">
        <w:tc>
          <w:tcPr>
            <w:tcW w:w="9571" w:type="dxa"/>
            <w:gridSpan w:val="3"/>
          </w:tcPr>
          <w:p w:rsidR="0031064A" w:rsidRDefault="0031064A" w:rsidP="00A92E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Сезонные изменения в природе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Зима. Растения зимой.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Животные зимой.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632282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1FA3">
              <w:rPr>
                <w:rFonts w:ascii="Times New Roman" w:hAnsi="Times New Roman"/>
                <w:sz w:val="24"/>
                <w:szCs w:val="24"/>
              </w:rPr>
              <w:t>Занятия людей зимой.</w:t>
            </w:r>
          </w:p>
        </w:tc>
      </w:tr>
      <w:tr w:rsidR="0031064A" w:rsidRPr="00FA3117" w:rsidTr="00217BA9">
        <w:tc>
          <w:tcPr>
            <w:tcW w:w="9571" w:type="dxa"/>
            <w:gridSpan w:val="3"/>
          </w:tcPr>
          <w:p w:rsidR="0031064A" w:rsidRDefault="0031064A" w:rsidP="00A92E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Живая природа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Животные. Дикие животные.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Птицы. 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Pr="003E0A8D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0A8D">
              <w:rPr>
                <w:rFonts w:ascii="Times New Roman" w:hAnsi="Times New Roman"/>
                <w:sz w:val="24"/>
                <w:szCs w:val="24"/>
              </w:rPr>
              <w:t>Перелётные птицы.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Pr="003E0A8D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птицы.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Хищные птицы.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Певчие птицы.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Весна. Растения весной.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Животные весной.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Занятия людей весной.</w:t>
            </w:r>
          </w:p>
        </w:tc>
      </w:tr>
      <w:tr w:rsidR="0031064A" w:rsidRPr="00FA3117" w:rsidTr="000E3343">
        <w:tc>
          <w:tcPr>
            <w:tcW w:w="9571" w:type="dxa"/>
            <w:gridSpan w:val="3"/>
          </w:tcPr>
          <w:p w:rsidR="0031064A" w:rsidRDefault="0031064A" w:rsidP="00A92E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Человек. Дыхание человека.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заболеваний.</w:t>
            </w:r>
            <w:r w:rsidR="0095041F">
              <w:rPr>
                <w:rFonts w:ascii="Times New Roman" w:hAnsi="Times New Roman"/>
                <w:sz w:val="24"/>
                <w:szCs w:val="24"/>
              </w:rPr>
              <w:t xml:space="preserve"> Кровь. Сердце. Пульс.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95041F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промежуточная аттестация за курс 3 класса. Проверочная работа. 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Окружающая среда и здоровье человека.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человека.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Лето. Растения летом.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Животные летом.</w:t>
            </w:r>
          </w:p>
        </w:tc>
      </w:tr>
      <w:tr w:rsidR="0031064A" w:rsidRPr="00FA3117" w:rsidTr="00E02622">
        <w:tc>
          <w:tcPr>
            <w:tcW w:w="952" w:type="dxa"/>
          </w:tcPr>
          <w:p w:rsidR="0031064A" w:rsidRPr="00FA3117" w:rsidRDefault="0031064A" w:rsidP="003106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1064A" w:rsidRPr="00FA3117" w:rsidRDefault="0031064A" w:rsidP="00A9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31064A" w:rsidRPr="0000688A" w:rsidRDefault="0031064A" w:rsidP="00A92E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88A">
              <w:rPr>
                <w:rFonts w:ascii="Times New Roman" w:hAnsi="Times New Roman"/>
                <w:sz w:val="24"/>
                <w:szCs w:val="24"/>
              </w:rPr>
              <w:t>Занятия людей летом.</w:t>
            </w:r>
          </w:p>
        </w:tc>
      </w:tr>
    </w:tbl>
    <w:p w:rsidR="00516E7F" w:rsidRDefault="00516E7F"/>
    <w:sectPr w:rsidR="00516E7F" w:rsidSect="005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4A"/>
    <w:rsid w:val="0031064A"/>
    <w:rsid w:val="00516E7F"/>
    <w:rsid w:val="00632282"/>
    <w:rsid w:val="007B0BAE"/>
    <w:rsid w:val="0095041F"/>
    <w:rsid w:val="00BC4712"/>
    <w:rsid w:val="00C34277"/>
    <w:rsid w:val="00DF181A"/>
    <w:rsid w:val="00E8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064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1064A"/>
  </w:style>
  <w:style w:type="paragraph" w:styleId="a5">
    <w:name w:val="List Paragraph"/>
    <w:basedOn w:val="a"/>
    <w:uiPriority w:val="34"/>
    <w:qFormat/>
    <w:rsid w:val="0031064A"/>
    <w:pPr>
      <w:ind w:left="720"/>
      <w:contextualSpacing/>
    </w:pPr>
  </w:style>
  <w:style w:type="table" w:styleId="a6">
    <w:name w:val="Table Grid"/>
    <w:basedOn w:val="a1"/>
    <w:uiPriority w:val="59"/>
    <w:rsid w:val="0031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1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1064A"/>
  </w:style>
  <w:style w:type="character" w:customStyle="1" w:styleId="c1">
    <w:name w:val="c1"/>
    <w:basedOn w:val="a0"/>
    <w:rsid w:val="0031064A"/>
  </w:style>
  <w:style w:type="paragraph" w:styleId="a7">
    <w:name w:val="Balloon Text"/>
    <w:basedOn w:val="a"/>
    <w:link w:val="a8"/>
    <w:uiPriority w:val="99"/>
    <w:semiHidden/>
    <w:unhideWhenUsed/>
    <w:rsid w:val="00B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7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ЮЮ</cp:lastModifiedBy>
  <cp:revision>3</cp:revision>
  <dcterms:created xsi:type="dcterms:W3CDTF">2024-09-07T11:34:00Z</dcterms:created>
  <dcterms:modified xsi:type="dcterms:W3CDTF">2024-09-09T03:38:00Z</dcterms:modified>
</cp:coreProperties>
</file>