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6C" w:rsidRDefault="00B9370E" w:rsidP="00B22B6C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555273" cy="9197340"/>
            <wp:effectExtent l="19050" t="0" r="7327" b="0"/>
            <wp:docPr id="1" name="Рисунок 1" descr="D:\раонгролгр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онгролгр.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029" t="5108" r="14489" b="4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273" cy="91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B6C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</w:t>
      </w:r>
      <w:r w:rsidR="00B22B6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Чтение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(литературное чтение)</w:t>
      </w:r>
      <w:r w:rsidR="00B22B6C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» в </w:t>
      </w:r>
      <w:r w:rsidR="00B22B6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4</w:t>
      </w:r>
      <w:r w:rsidR="00B22B6C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классе</w:t>
      </w:r>
    </w:p>
    <w:p w:rsidR="00CC2AAB" w:rsidRDefault="00CC2AAB" w:rsidP="00CC2AA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результаты. </w:t>
      </w:r>
    </w:p>
    <w:p w:rsidR="00CC2AAB" w:rsidRDefault="00CC2AAB" w:rsidP="00CC2AA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>Осознание себя как ученика, заинтересованного посещением школы, обучением, занятиями, как члена</w:t>
      </w:r>
      <w:r>
        <w:rPr>
          <w:rFonts w:ascii="Times New Roman" w:hAnsi="Times New Roman" w:cs="Times New Roman"/>
          <w:sz w:val="24"/>
          <w:szCs w:val="24"/>
        </w:rPr>
        <w:t xml:space="preserve"> семьи, одноклассника, друга. </w:t>
      </w:r>
    </w:p>
    <w:p w:rsidR="00CC2AAB" w:rsidRDefault="00CC2AAB" w:rsidP="00CC2AA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ролей. </w:t>
      </w:r>
    </w:p>
    <w:p w:rsidR="00CC2AAB" w:rsidRDefault="00CC2AAB" w:rsidP="00CC2AA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восприятию. </w:t>
      </w:r>
    </w:p>
    <w:p w:rsidR="00CC2AAB" w:rsidRDefault="00CC2AAB" w:rsidP="00CC2AA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>Самостоятельность в выполнении учебных заданий, поручений.</w:t>
      </w:r>
    </w:p>
    <w:p w:rsidR="00CC2AAB" w:rsidRDefault="00CC2AAB" w:rsidP="00CC2AA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Ценить и принимать следующие базовые ценности «добро», «природа», «семья». </w:t>
      </w:r>
    </w:p>
    <w:p w:rsidR="00CC2AAB" w:rsidRDefault="00CC2AAB" w:rsidP="00CC2AA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>Воспитывать уважение к своей семье, к своим родс</w:t>
      </w:r>
      <w:r>
        <w:rPr>
          <w:rFonts w:ascii="Times New Roman" w:hAnsi="Times New Roman" w:cs="Times New Roman"/>
          <w:sz w:val="24"/>
          <w:szCs w:val="24"/>
        </w:rPr>
        <w:t>твенникам, любовь к родителям.</w:t>
      </w:r>
    </w:p>
    <w:p w:rsidR="00CC2AAB" w:rsidRDefault="00CC2AAB" w:rsidP="00CC2AA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общечеловеческих норм (плохо и хорошо). </w:t>
      </w:r>
    </w:p>
    <w:p w:rsidR="00CC2AAB" w:rsidRDefault="00CC2AAB" w:rsidP="00CC2AA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>Знакомить с профессиями учитель, воспитатель, повар, строитель, швея, плотник. Предметные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AAB" w:rsidRDefault="00CC2AAB" w:rsidP="00CC2AA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CC2AAB" w:rsidRDefault="00CC2AAB" w:rsidP="00CC2A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2AAB">
        <w:rPr>
          <w:rFonts w:ascii="Times New Roman" w:hAnsi="Times New Roman" w:cs="Times New Roman"/>
          <w:sz w:val="24"/>
          <w:szCs w:val="24"/>
        </w:rPr>
        <w:t xml:space="preserve">сознанное и правильное чтение текста вслух и про себя целыми словами; </w:t>
      </w:r>
    </w:p>
    <w:p w:rsidR="00CC2AAB" w:rsidRDefault="00CC2AAB" w:rsidP="00CC2A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>ответы на вопросы уч</w:t>
      </w:r>
      <w:r>
        <w:rPr>
          <w:rFonts w:ascii="Times New Roman" w:hAnsi="Times New Roman" w:cs="Times New Roman"/>
          <w:sz w:val="24"/>
          <w:szCs w:val="24"/>
        </w:rPr>
        <w:t>ителя по прочитанному тексту;</w:t>
      </w:r>
    </w:p>
    <w:p w:rsidR="00CC2AAB" w:rsidRDefault="00CC2AAB" w:rsidP="00CC2A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определение основной мысли текста после </w:t>
      </w:r>
      <w:r>
        <w:rPr>
          <w:rFonts w:ascii="Times New Roman" w:hAnsi="Times New Roman" w:cs="Times New Roman"/>
          <w:sz w:val="24"/>
          <w:szCs w:val="24"/>
        </w:rPr>
        <w:t>предварительного его анализа;</w:t>
      </w:r>
    </w:p>
    <w:p w:rsidR="00CC2AAB" w:rsidRDefault="00CC2AAB" w:rsidP="00CC2A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CC2AAB">
        <w:rPr>
          <w:rFonts w:ascii="Times New Roman" w:hAnsi="Times New Roman" w:cs="Times New Roman"/>
          <w:sz w:val="24"/>
          <w:szCs w:val="24"/>
        </w:rPr>
        <w:t>знако-символические</w:t>
      </w:r>
      <w:proofErr w:type="spellEnd"/>
      <w:r w:rsidRPr="00CC2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с помощью учителя;</w:t>
      </w:r>
    </w:p>
    <w:p w:rsidR="00CC2AAB" w:rsidRDefault="00CC2AAB" w:rsidP="00CC2A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>участие в коллективной работе по оценк</w:t>
      </w:r>
      <w:r>
        <w:rPr>
          <w:rFonts w:ascii="Times New Roman" w:hAnsi="Times New Roman" w:cs="Times New Roman"/>
          <w:sz w:val="24"/>
          <w:szCs w:val="24"/>
        </w:rPr>
        <w:t>е поступков героев и событий;</w:t>
      </w:r>
    </w:p>
    <w:p w:rsidR="00CC2AAB" w:rsidRDefault="00CC2AAB" w:rsidP="00CC2A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пересказ текста по частям с опорой на вопросы учителя, картинный план или иллюстрацию; </w:t>
      </w:r>
    </w:p>
    <w:p w:rsidR="00CC2AAB" w:rsidRDefault="00CC2AAB" w:rsidP="00CC2AA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Достаточный уровень: </w:t>
      </w:r>
    </w:p>
    <w:p w:rsidR="00CC2AAB" w:rsidRDefault="00CC2AAB" w:rsidP="00CC2A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чтение текста вслух целыми словами с соблюдением пауз, с соответствующим тоном голоса и темпом речи; </w:t>
      </w:r>
    </w:p>
    <w:p w:rsidR="00CC2AAB" w:rsidRDefault="00CC2AAB" w:rsidP="00CC2A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ответы на вопросы учителя по прочитанному тексту; </w:t>
      </w:r>
    </w:p>
    <w:p w:rsidR="00CC2AAB" w:rsidRDefault="00CC2AAB" w:rsidP="00CC2A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определение основной мысли текста после предварительного его анализа; </w:t>
      </w:r>
    </w:p>
    <w:p w:rsidR="00CC2AAB" w:rsidRDefault="00CC2AAB" w:rsidP="00CC2A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gramStart"/>
      <w:r w:rsidRPr="00CC2AAB">
        <w:rPr>
          <w:rFonts w:ascii="Times New Roman" w:hAnsi="Times New Roman" w:cs="Times New Roman"/>
          <w:sz w:val="24"/>
          <w:szCs w:val="24"/>
        </w:rPr>
        <w:t>текста</w:t>
      </w:r>
      <w:proofErr w:type="gramEnd"/>
      <w:r w:rsidRPr="00CC2AAB">
        <w:rPr>
          <w:rFonts w:ascii="Times New Roman" w:hAnsi="Times New Roman" w:cs="Times New Roman"/>
          <w:sz w:val="24"/>
          <w:szCs w:val="24"/>
        </w:rPr>
        <w:t xml:space="preserve"> молча с выполнением заданий учителя; </w:t>
      </w:r>
    </w:p>
    <w:p w:rsidR="00CC2AAB" w:rsidRDefault="00CC2AAB" w:rsidP="00CC2A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определение главных действующих лиц произведения; элементарная оценка их поступков; </w:t>
      </w:r>
    </w:p>
    <w:p w:rsidR="00CC2AAB" w:rsidRDefault="00CC2AAB" w:rsidP="00CC2A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чтение диалогов по ролям с использованием некоторых средств устной выразительности (после предварительного разбора); </w:t>
      </w:r>
    </w:p>
    <w:p w:rsidR="00CC2AAB" w:rsidRDefault="00CC2AAB" w:rsidP="00CC2A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 xml:space="preserve">пересказ текста полностью и выборочно; </w:t>
      </w:r>
    </w:p>
    <w:p w:rsidR="00CC2AAB" w:rsidRPr="00CC2AAB" w:rsidRDefault="00CC2AAB" w:rsidP="00CC2A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2AAB">
        <w:rPr>
          <w:rFonts w:ascii="Times New Roman" w:hAnsi="Times New Roman" w:cs="Times New Roman"/>
          <w:sz w:val="24"/>
          <w:szCs w:val="24"/>
        </w:rPr>
        <w:t>выразительное чтение наизусть 7-8 стихотворений.</w:t>
      </w:r>
    </w:p>
    <w:p w:rsidR="00CC2AAB" w:rsidRPr="00CC2AAB" w:rsidRDefault="00CC2AAB" w:rsidP="00CC2AA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AAB" w:rsidRDefault="00CC2AAB" w:rsidP="00B22B6C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  <w:sectPr w:rsidR="00CC2AAB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B6C" w:rsidRDefault="00B22B6C" w:rsidP="00B22B6C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«Чтение</w:t>
      </w:r>
      <w:r w:rsidR="00B9370E">
        <w:rPr>
          <w:rFonts w:ascii="Times New Roman" w:hAnsi="Times New Roman"/>
          <w:b/>
          <w:sz w:val="24"/>
          <w:szCs w:val="24"/>
        </w:rPr>
        <w:t xml:space="preserve"> (литературное чтение)</w:t>
      </w:r>
      <w:r>
        <w:rPr>
          <w:rFonts w:ascii="Times New Roman" w:hAnsi="Times New Roman"/>
          <w:b/>
          <w:sz w:val="24"/>
          <w:szCs w:val="24"/>
        </w:rPr>
        <w:t>» 4 класс</w:t>
      </w:r>
    </w:p>
    <w:p w:rsidR="00B946C2" w:rsidRPr="00B946C2" w:rsidRDefault="00B946C2" w:rsidP="00B946C2">
      <w:pPr>
        <w:pStyle w:val="a7"/>
        <w:rPr>
          <w:bCs/>
          <w:sz w:val="24"/>
        </w:rPr>
      </w:pPr>
      <w:r w:rsidRPr="00B946C2">
        <w:rPr>
          <w:bCs/>
          <w:sz w:val="24"/>
        </w:rPr>
        <w:t>Примерная тематика</w:t>
      </w:r>
      <w:r>
        <w:rPr>
          <w:bCs/>
          <w:sz w:val="24"/>
        </w:rPr>
        <w:t>.</w:t>
      </w:r>
    </w:p>
    <w:p w:rsidR="00B946C2" w:rsidRPr="00153B5D" w:rsidRDefault="00B946C2" w:rsidP="00B946C2">
      <w:pPr>
        <w:pStyle w:val="a7"/>
        <w:rPr>
          <w:bCs/>
          <w:sz w:val="24"/>
        </w:rPr>
      </w:pPr>
      <w:r w:rsidRPr="00153B5D">
        <w:rPr>
          <w:bCs/>
          <w:sz w:val="24"/>
        </w:rPr>
        <w:t>Чтение произведений устного народного творчества. Рассказы, знакомящие детей с историей Отечества. Общественно полезные дела школьников. Чтение рассказов и стихотворений русских и зарубежных классиков о природе, жизни животных, занятиях взрослых и детей в разные времена года. Практические грамматические упражнения и развитие речи. Содержание чтения: произведения устного народного творчества: сказки, загадки, поговорки, игровые песни. Небольшие рассказы и стихотворения русских и зарубежных авторов о природе родного края, о жизни детей и взрослых, о труде, о народных праздниках, о нравственных и этических нормах поведения. Статьи, содержащие практические советы на темы, связанные с трудом, школой, семьей, природой.</w:t>
      </w:r>
    </w:p>
    <w:p w:rsidR="00B946C2" w:rsidRPr="00B946C2" w:rsidRDefault="00B946C2" w:rsidP="00B946C2">
      <w:pPr>
        <w:pStyle w:val="a7"/>
        <w:rPr>
          <w:bCs/>
          <w:sz w:val="24"/>
        </w:rPr>
      </w:pPr>
      <w:r w:rsidRPr="00B946C2">
        <w:rPr>
          <w:bCs/>
          <w:sz w:val="24"/>
        </w:rPr>
        <w:t>Техника чтения</w:t>
      </w:r>
      <w:r>
        <w:rPr>
          <w:bCs/>
          <w:sz w:val="24"/>
        </w:rPr>
        <w:t>.</w:t>
      </w:r>
    </w:p>
    <w:p w:rsidR="00B946C2" w:rsidRPr="00153B5D" w:rsidRDefault="00B946C2" w:rsidP="00B946C2">
      <w:pPr>
        <w:pStyle w:val="a7"/>
        <w:rPr>
          <w:bCs/>
          <w:sz w:val="24"/>
        </w:rPr>
      </w:pPr>
      <w:r w:rsidRPr="00153B5D">
        <w:rPr>
          <w:bCs/>
          <w:sz w:val="24"/>
        </w:rPr>
        <w:t xml:space="preserve">Работа над выразительным чтением: соблюдение пауз между предложениями, логического ударения, необходимой интонации. Чтение без искажения звукового состава слова с соблюдением правильного ударения. Переход на чтение целыми словами. </w:t>
      </w:r>
      <w:proofErr w:type="spellStart"/>
      <w:r w:rsidRPr="00153B5D">
        <w:rPr>
          <w:bCs/>
          <w:sz w:val="24"/>
        </w:rPr>
        <w:t>Послоговое</w:t>
      </w:r>
      <w:proofErr w:type="spellEnd"/>
      <w:r w:rsidRPr="00153B5D">
        <w:rPr>
          <w:bCs/>
          <w:sz w:val="24"/>
        </w:rPr>
        <w:t xml:space="preserve"> чтение слов, трудных по семантике и слоговой структуре, с предварительным их прочтением с помощью учителя (речевая зарядка). Упражнения в чтении специально подобранных текстов, составленных из слов, простых по значению и слоговой структуре.</w:t>
      </w:r>
    </w:p>
    <w:p w:rsidR="00B946C2" w:rsidRPr="00153B5D" w:rsidRDefault="00B946C2" w:rsidP="00B946C2">
      <w:pPr>
        <w:pStyle w:val="a7"/>
        <w:rPr>
          <w:bCs/>
          <w:sz w:val="24"/>
        </w:rPr>
      </w:pPr>
      <w:r w:rsidRPr="00153B5D">
        <w:rPr>
          <w:bCs/>
          <w:sz w:val="24"/>
        </w:rPr>
        <w:t>Переход с орфографического на орфоэпическое чтение односложных и двусложных слов типа: что  [</w:t>
      </w:r>
      <w:proofErr w:type="spellStart"/>
      <w:r w:rsidRPr="00153B5D">
        <w:rPr>
          <w:bCs/>
          <w:sz w:val="24"/>
        </w:rPr>
        <w:t>што</w:t>
      </w:r>
      <w:proofErr w:type="spellEnd"/>
      <w:r w:rsidRPr="00153B5D">
        <w:rPr>
          <w:bCs/>
          <w:sz w:val="24"/>
        </w:rPr>
        <w:t>],  чтобы [</w:t>
      </w:r>
      <w:proofErr w:type="spellStart"/>
      <w:proofErr w:type="gramStart"/>
      <w:r w:rsidRPr="00153B5D">
        <w:rPr>
          <w:bCs/>
          <w:sz w:val="24"/>
        </w:rPr>
        <w:t>шт</w:t>
      </w:r>
      <w:proofErr w:type="gramEnd"/>
      <w:r w:rsidRPr="00153B5D">
        <w:rPr>
          <w:bCs/>
          <w:sz w:val="24"/>
        </w:rPr>
        <w:t>óбы</w:t>
      </w:r>
      <w:proofErr w:type="spellEnd"/>
      <w:r w:rsidRPr="00153B5D">
        <w:rPr>
          <w:bCs/>
          <w:sz w:val="24"/>
        </w:rPr>
        <w:t>], кого [</w:t>
      </w:r>
      <w:proofErr w:type="spellStart"/>
      <w:r w:rsidRPr="00153B5D">
        <w:rPr>
          <w:bCs/>
          <w:sz w:val="24"/>
        </w:rPr>
        <w:t>кавó</w:t>
      </w:r>
      <w:proofErr w:type="spellEnd"/>
      <w:r w:rsidRPr="00153B5D">
        <w:rPr>
          <w:bCs/>
          <w:sz w:val="24"/>
        </w:rPr>
        <w:t>], чего [</w:t>
      </w:r>
      <w:proofErr w:type="spellStart"/>
      <w:r w:rsidRPr="00153B5D">
        <w:rPr>
          <w:bCs/>
          <w:sz w:val="24"/>
        </w:rPr>
        <w:t>ч’евó</w:t>
      </w:r>
      <w:proofErr w:type="spellEnd"/>
      <w:r w:rsidRPr="00153B5D">
        <w:rPr>
          <w:bCs/>
          <w:sz w:val="24"/>
        </w:rPr>
        <w:t>], вода [</w:t>
      </w:r>
      <w:proofErr w:type="spellStart"/>
      <w:r w:rsidRPr="00153B5D">
        <w:rPr>
          <w:bCs/>
          <w:sz w:val="24"/>
        </w:rPr>
        <w:t>вадá</w:t>
      </w:r>
      <w:proofErr w:type="spellEnd"/>
      <w:r w:rsidRPr="00153B5D">
        <w:rPr>
          <w:bCs/>
          <w:sz w:val="24"/>
        </w:rPr>
        <w:t>], олень [</w:t>
      </w:r>
      <w:proofErr w:type="spellStart"/>
      <w:r w:rsidRPr="00153B5D">
        <w:rPr>
          <w:bCs/>
          <w:sz w:val="24"/>
        </w:rPr>
        <w:t>ал’éн</w:t>
      </w:r>
      <w:proofErr w:type="spellEnd"/>
      <w:r w:rsidRPr="00153B5D">
        <w:rPr>
          <w:bCs/>
          <w:sz w:val="24"/>
        </w:rPr>
        <w:t xml:space="preserve">’] и </w:t>
      </w:r>
      <w:proofErr w:type="spellStart"/>
      <w:r w:rsidRPr="00153B5D">
        <w:rPr>
          <w:bCs/>
          <w:sz w:val="24"/>
        </w:rPr>
        <w:t>тд</w:t>
      </w:r>
      <w:proofErr w:type="spellEnd"/>
      <w:r w:rsidRPr="00153B5D">
        <w:rPr>
          <w:bCs/>
          <w:sz w:val="24"/>
        </w:rPr>
        <w:t>. Чтение про себя после анализа текста для подготовки  к более быстрому темпу чтения.</w:t>
      </w:r>
    </w:p>
    <w:p w:rsidR="00B946C2" w:rsidRPr="00B946C2" w:rsidRDefault="00B946C2" w:rsidP="00B946C2">
      <w:pPr>
        <w:pStyle w:val="a7"/>
        <w:rPr>
          <w:bCs/>
          <w:sz w:val="24"/>
        </w:rPr>
      </w:pPr>
      <w:r w:rsidRPr="00B946C2">
        <w:rPr>
          <w:bCs/>
          <w:sz w:val="24"/>
        </w:rPr>
        <w:t>Выразительное чтение</w:t>
      </w:r>
      <w:r>
        <w:rPr>
          <w:bCs/>
          <w:sz w:val="24"/>
        </w:rPr>
        <w:t>.</w:t>
      </w:r>
    </w:p>
    <w:p w:rsidR="00B946C2" w:rsidRPr="00B946C2" w:rsidRDefault="00B946C2" w:rsidP="00B946C2">
      <w:pPr>
        <w:pStyle w:val="a7"/>
        <w:rPr>
          <w:bCs/>
          <w:sz w:val="24"/>
        </w:rPr>
      </w:pPr>
      <w:r w:rsidRPr="00153B5D">
        <w:rPr>
          <w:bCs/>
          <w:sz w:val="24"/>
        </w:rPr>
        <w:t xml:space="preserve">Соблюдение знаков препинания:  короткая пауза на запятой, длинная – на точке. Интонация законченности повествовательного предложения, вопросительная и восклицательная интонация. </w:t>
      </w:r>
      <w:proofErr w:type="gramStart"/>
      <w:r w:rsidRPr="00153B5D">
        <w:rPr>
          <w:bCs/>
          <w:sz w:val="24"/>
        </w:rPr>
        <w:t>Передача тоном голоса эмоционального содержания читаемого (грустно, весело, восхищенно) и характера персонажа (ласковый, вежливый, злой, хитрый, трусливый).</w:t>
      </w:r>
      <w:proofErr w:type="gramEnd"/>
      <w:r w:rsidRPr="00153B5D">
        <w:rPr>
          <w:bCs/>
          <w:sz w:val="24"/>
        </w:rPr>
        <w:t xml:space="preserve"> Выделение ремарок автора, чтение текста в соответствии с ними по образцу учителя или самостоятельно (сказал грубо, произнес медленно и др.). Выразительное чтение по ролям коротких отрывков с прямой речью после работы над текстом. Выразительное чтение наизусть коротких стихотворений с опорой на чтение учителя.</w:t>
      </w:r>
    </w:p>
    <w:p w:rsidR="00B946C2" w:rsidRPr="00B946C2" w:rsidRDefault="00B946C2" w:rsidP="00B946C2">
      <w:pPr>
        <w:pStyle w:val="a7"/>
        <w:rPr>
          <w:bCs/>
          <w:sz w:val="24"/>
        </w:rPr>
      </w:pPr>
      <w:r w:rsidRPr="00B946C2">
        <w:rPr>
          <w:bCs/>
          <w:sz w:val="24"/>
        </w:rPr>
        <w:t>Сознательное чтение</w:t>
      </w:r>
      <w:r>
        <w:rPr>
          <w:bCs/>
          <w:sz w:val="24"/>
        </w:rPr>
        <w:t>.</w:t>
      </w:r>
    </w:p>
    <w:p w:rsidR="00B946C2" w:rsidRPr="00153B5D" w:rsidRDefault="00B946C2" w:rsidP="00B946C2">
      <w:pPr>
        <w:pStyle w:val="a7"/>
        <w:rPr>
          <w:bCs/>
          <w:sz w:val="24"/>
        </w:rPr>
      </w:pPr>
      <w:r w:rsidRPr="00153B5D">
        <w:rPr>
          <w:bCs/>
          <w:sz w:val="24"/>
        </w:rPr>
        <w:t xml:space="preserve"> Прослушивание текста с установкой на осмысление его содержания и эмоциональную оценку. Ответы  на вопросы по содержанию.  Выборочное чтение для ответа на вопрос, для соотнесения предложения текста с иллюстрацией. Установление последовательности действий героев произведения и взаимосвязей событий. Объяснение поступков действующих лиц, оценка их поведения с помощью наводящих вопросов учителя, с опорой на собственный опыт. Создание условий для общения детей, для обмена мнениями в связи с оценкой действий персонажей. Развитие умения прогнозировать содержание произведения до его чтения по заглавию («Как вы думаете, о чем или о ком будет идти речь в рассказе?»);  оценка правильности или ошибочности прогноза. Объяснение семантики слова с опорой на наглядный материал после разбора его учителем. Выделение учащимися непонятных для них слов. Обращение за разъяснением к товарищу или учителю. Коллективная работа по выделению главной мысли произведения с помощью наводящих вопросов учителя. Деление текста на части с опорой на серию картинок. </w:t>
      </w:r>
    </w:p>
    <w:p w:rsidR="00B946C2" w:rsidRPr="00B946C2" w:rsidRDefault="00B946C2" w:rsidP="00B946C2">
      <w:pPr>
        <w:pStyle w:val="a7"/>
        <w:rPr>
          <w:bCs/>
          <w:sz w:val="24"/>
        </w:rPr>
      </w:pPr>
      <w:r w:rsidRPr="00B946C2">
        <w:rPr>
          <w:bCs/>
          <w:sz w:val="24"/>
        </w:rPr>
        <w:t xml:space="preserve">Понимание </w:t>
      </w:r>
      <w:proofErr w:type="gramStart"/>
      <w:r w:rsidRPr="00B946C2">
        <w:rPr>
          <w:bCs/>
          <w:sz w:val="24"/>
        </w:rPr>
        <w:t>читаемого</w:t>
      </w:r>
      <w:proofErr w:type="gramEnd"/>
      <w:r>
        <w:rPr>
          <w:bCs/>
          <w:sz w:val="24"/>
        </w:rPr>
        <w:t>.</w:t>
      </w:r>
    </w:p>
    <w:p w:rsidR="00B946C2" w:rsidRPr="00153B5D" w:rsidRDefault="00B946C2" w:rsidP="00B946C2">
      <w:pPr>
        <w:pStyle w:val="a7"/>
        <w:rPr>
          <w:bCs/>
          <w:sz w:val="24"/>
          <w:u w:val="single"/>
        </w:rPr>
      </w:pPr>
      <w:r w:rsidRPr="00153B5D">
        <w:rPr>
          <w:bCs/>
          <w:sz w:val="24"/>
        </w:rPr>
        <w:t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</w:t>
      </w:r>
    </w:p>
    <w:p w:rsidR="00B946C2" w:rsidRPr="00153B5D" w:rsidRDefault="00B946C2" w:rsidP="00B946C2">
      <w:pPr>
        <w:pStyle w:val="a7"/>
        <w:rPr>
          <w:bCs/>
          <w:sz w:val="24"/>
          <w:u w:val="single"/>
        </w:rPr>
      </w:pPr>
      <w:r w:rsidRPr="00153B5D">
        <w:rPr>
          <w:bCs/>
          <w:sz w:val="24"/>
        </w:rPr>
        <w:lastRenderedPageBreak/>
        <w:t>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B946C2" w:rsidRPr="00B946C2" w:rsidRDefault="00B946C2" w:rsidP="00B946C2">
      <w:pPr>
        <w:pStyle w:val="a7"/>
        <w:rPr>
          <w:bCs/>
          <w:sz w:val="24"/>
        </w:rPr>
      </w:pPr>
      <w:r w:rsidRPr="00B946C2">
        <w:rPr>
          <w:bCs/>
          <w:sz w:val="24"/>
        </w:rPr>
        <w:t>Развитие устной речи</w:t>
      </w:r>
      <w:r>
        <w:rPr>
          <w:bCs/>
          <w:sz w:val="24"/>
        </w:rPr>
        <w:t>.</w:t>
      </w:r>
    </w:p>
    <w:p w:rsidR="00B946C2" w:rsidRPr="00153B5D" w:rsidRDefault="00B946C2" w:rsidP="00B946C2">
      <w:pPr>
        <w:pStyle w:val="a7"/>
        <w:rPr>
          <w:bCs/>
          <w:sz w:val="24"/>
          <w:u w:val="single"/>
        </w:rPr>
      </w:pPr>
      <w:r w:rsidRPr="00153B5D">
        <w:rPr>
          <w:bCs/>
          <w:sz w:val="24"/>
        </w:rPr>
        <w:t>Пересказ текста по частям словами, близкими к тексту, с опорой на картинный план или без него. Выделение в тексте слов, характеризующих персонажей; использование этих слов в пересказе. Словесное рисование картин к каждой части. Запоминание диалогов после их чтения по ролям, работа над драматизацией. Заучивание наизусть стихотворений, басен.</w:t>
      </w:r>
    </w:p>
    <w:p w:rsidR="00B946C2" w:rsidRPr="00B946C2" w:rsidRDefault="00B946C2" w:rsidP="00B946C2">
      <w:pPr>
        <w:pStyle w:val="a7"/>
        <w:rPr>
          <w:bCs/>
          <w:sz w:val="24"/>
        </w:rPr>
      </w:pPr>
      <w:r w:rsidRPr="00B946C2">
        <w:rPr>
          <w:bCs/>
          <w:sz w:val="24"/>
        </w:rPr>
        <w:t>Внеклассное чтение</w:t>
      </w:r>
      <w:r>
        <w:rPr>
          <w:bCs/>
          <w:sz w:val="24"/>
        </w:rPr>
        <w:t>.</w:t>
      </w:r>
    </w:p>
    <w:p w:rsidR="00B946C2" w:rsidRPr="00153B5D" w:rsidRDefault="00B946C2" w:rsidP="00B946C2">
      <w:pPr>
        <w:pStyle w:val="a7"/>
        <w:rPr>
          <w:bCs/>
          <w:sz w:val="24"/>
          <w:u w:val="single"/>
        </w:rPr>
      </w:pPr>
      <w:r w:rsidRPr="00153B5D">
        <w:rPr>
          <w:bCs/>
          <w:sz w:val="24"/>
        </w:rPr>
        <w:t xml:space="preserve">Чтение доступных детских книг из школьной библиотеки и детских журналов; называние заглавия прочитанной книги, ее автора; ответы на вопросы по содержанию; рассказывание отдельных эпизодов </w:t>
      </w:r>
      <w:proofErr w:type="gramStart"/>
      <w:r w:rsidRPr="00153B5D">
        <w:rPr>
          <w:bCs/>
          <w:sz w:val="24"/>
        </w:rPr>
        <w:t>из</w:t>
      </w:r>
      <w:proofErr w:type="gramEnd"/>
      <w:r w:rsidRPr="00153B5D">
        <w:rPr>
          <w:bCs/>
          <w:sz w:val="24"/>
        </w:rPr>
        <w:t xml:space="preserve"> прочитанного.</w:t>
      </w:r>
    </w:p>
    <w:p w:rsidR="00B946C2" w:rsidRPr="00B946C2" w:rsidRDefault="00B946C2" w:rsidP="00B946C2">
      <w:pPr>
        <w:pStyle w:val="a7"/>
        <w:rPr>
          <w:bCs/>
          <w:sz w:val="24"/>
        </w:rPr>
      </w:pPr>
      <w:proofErr w:type="spellStart"/>
      <w:r w:rsidRPr="00B946C2">
        <w:rPr>
          <w:bCs/>
          <w:sz w:val="24"/>
        </w:rPr>
        <w:t>Межпредметные</w:t>
      </w:r>
      <w:proofErr w:type="spellEnd"/>
      <w:r w:rsidRPr="00B946C2">
        <w:rPr>
          <w:bCs/>
          <w:sz w:val="24"/>
        </w:rPr>
        <w:t xml:space="preserve"> связи</w:t>
      </w:r>
      <w:r>
        <w:rPr>
          <w:bCs/>
          <w:sz w:val="24"/>
        </w:rPr>
        <w:t>.</w:t>
      </w:r>
    </w:p>
    <w:p w:rsidR="00B946C2" w:rsidRPr="00B946C2" w:rsidRDefault="00B946C2" w:rsidP="00B946C2">
      <w:pPr>
        <w:pStyle w:val="a7"/>
        <w:rPr>
          <w:bCs/>
          <w:sz w:val="24"/>
        </w:rPr>
      </w:pPr>
      <w:r w:rsidRPr="00B946C2">
        <w:rPr>
          <w:bCs/>
          <w:sz w:val="24"/>
        </w:rPr>
        <w:t>Математика. Название чисел в пределах 200. Поиск нужной страницы в учебнике.</w:t>
      </w:r>
    </w:p>
    <w:p w:rsidR="00B946C2" w:rsidRPr="00B946C2" w:rsidRDefault="00B946C2" w:rsidP="00B946C2">
      <w:pPr>
        <w:pStyle w:val="a7"/>
        <w:jc w:val="left"/>
        <w:rPr>
          <w:bCs/>
          <w:sz w:val="24"/>
        </w:rPr>
      </w:pPr>
      <w:r w:rsidRPr="00B946C2">
        <w:rPr>
          <w:bCs/>
          <w:sz w:val="24"/>
        </w:rPr>
        <w:t>Письмо и развитие речи. Письменные ответы на вопросы по тексту. Связные высказывания по затрагиваемым в беседе вопросам.</w:t>
      </w:r>
    </w:p>
    <w:p w:rsidR="00B946C2" w:rsidRPr="00B946C2" w:rsidRDefault="00B946C2" w:rsidP="00B946C2">
      <w:pPr>
        <w:pStyle w:val="a7"/>
        <w:jc w:val="left"/>
        <w:rPr>
          <w:bCs/>
          <w:sz w:val="24"/>
        </w:rPr>
      </w:pPr>
      <w:r w:rsidRPr="00B946C2">
        <w:rPr>
          <w:bCs/>
          <w:sz w:val="24"/>
        </w:rPr>
        <w:t>Природоведение. Самостоятельное описание картин природы, явлений природы.</w:t>
      </w:r>
    </w:p>
    <w:p w:rsidR="00B946C2" w:rsidRDefault="00B946C2" w:rsidP="00B946C2">
      <w:pPr>
        <w:pStyle w:val="a7"/>
        <w:jc w:val="left"/>
        <w:rPr>
          <w:bCs/>
          <w:sz w:val="24"/>
        </w:rPr>
        <w:sectPr w:rsidR="00B946C2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46C2">
        <w:rPr>
          <w:bCs/>
          <w:sz w:val="24"/>
        </w:rPr>
        <w:t>Изобразительное искусство. Зарисовки сюжетов природы, животных.</w:t>
      </w:r>
    </w:p>
    <w:p w:rsidR="00B22B6C" w:rsidRPr="006A6F69" w:rsidRDefault="00B22B6C" w:rsidP="00B22B6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F69">
        <w:rPr>
          <w:rFonts w:ascii="Times New Roman" w:hAnsi="Times New Roman" w:cs="Times New Roman"/>
          <w:b/>
          <w:sz w:val="24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0" w:type="auto"/>
        <w:tblLook w:val="04A0"/>
      </w:tblPr>
      <w:tblGrid>
        <w:gridCol w:w="952"/>
        <w:gridCol w:w="1416"/>
        <w:gridCol w:w="7203"/>
      </w:tblGrid>
      <w:tr w:rsidR="00B22B6C" w:rsidRPr="00B9370E" w:rsidTr="00B9370E">
        <w:tc>
          <w:tcPr>
            <w:tcW w:w="952" w:type="dxa"/>
            <w:vAlign w:val="center"/>
          </w:tcPr>
          <w:p w:rsidR="00B22B6C" w:rsidRPr="00B9370E" w:rsidRDefault="00B22B6C" w:rsidP="00B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B22B6C" w:rsidRPr="00B9370E" w:rsidRDefault="00B22B6C" w:rsidP="00B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B22B6C" w:rsidRPr="00B9370E" w:rsidRDefault="00B22B6C" w:rsidP="00B946C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B22B6C" w:rsidRPr="00B9370E" w:rsidTr="00B9370E">
        <w:tc>
          <w:tcPr>
            <w:tcW w:w="9571" w:type="dxa"/>
            <w:gridSpan w:val="3"/>
          </w:tcPr>
          <w:p w:rsidR="00B22B6C" w:rsidRPr="00B9370E" w:rsidRDefault="00B22B6C" w:rsidP="00B946C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Листья пожелтелые по ветру летят</w:t>
            </w:r>
            <w:r w:rsidR="00B9370E"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 (16 ч)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«Осень наступила, высохли цветы…» А. Плещеев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Листья. Ф. Тютчев 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Как наступает листопад.</w:t>
            </w:r>
          </w:p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Граубину</w:t>
            </w:r>
            <w:proofErr w:type="spellEnd"/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Осень в лесу. А. Гонтарь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Подарки осени. </w:t>
            </w:r>
          </w:p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С. Прокофьева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Старый гриб.</w:t>
            </w:r>
          </w:p>
          <w:p w:rsidR="00EA5970" w:rsidRPr="00B9370E" w:rsidRDefault="00EA5970" w:rsidP="00F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По М. Пришвину. О</w:t>
            </w: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трывок. 1 часть.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М. Пришвину «Старый гриб» 2 часть.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М. Пришвину «Старый гриб»</w:t>
            </w:r>
            <w:proofErr w:type="gramStart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Словесная картина. 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Хитрюга</w:t>
            </w:r>
            <w:proofErr w:type="gram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. Е. Носов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203" w:type="dxa"/>
          </w:tcPr>
          <w:p w:rsidR="00EA5970" w:rsidRPr="00B9370E" w:rsidRDefault="00EA5970" w:rsidP="00F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Н..Носов «</w:t>
            </w:r>
            <w:proofErr w:type="gramStart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Хитрюга</w:t>
            </w:r>
            <w:proofErr w:type="gramEnd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Описание героев рассказа. 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Осень. Н. Сладков.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Определение главных героев.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Осень. Н. Сладков. Чтение по ролям. 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Бурундук. Г. Снегирев.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Деление на части, оглавление.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Бурундук. Г. Снегирев.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Краткий пересказ по плану.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«Листья пожелтелые по ветру летят».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</w:tc>
      </w:tr>
      <w:tr w:rsidR="00EA5970" w:rsidRPr="00B9370E" w:rsidTr="00B9370E">
        <w:tc>
          <w:tcPr>
            <w:tcW w:w="9571" w:type="dxa"/>
            <w:gridSpan w:val="3"/>
          </w:tcPr>
          <w:p w:rsidR="00EA5970" w:rsidRPr="00B9370E" w:rsidRDefault="00EA5970" w:rsidP="00B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Раз, два – начинается игра!</w:t>
            </w:r>
            <w:r w:rsidR="00B9370E"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 (11 ч)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Считалки</w:t>
            </w:r>
            <w:r w:rsidR="00B9370E" w:rsidRPr="00B9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Щи –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талочка.М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Карусели. Л. Пантелеев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Карусели. Л. Пантелеев</w:t>
            </w:r>
            <w:proofErr w:type="gramStart"/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.</w:t>
            </w:r>
            <w:proofErr w:type="gramEnd"/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Чтение рассказа с показом движений.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Игра (Отрывок). Д. Хармс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203" w:type="dxa"/>
          </w:tcPr>
          <w:p w:rsidR="00EA5970" w:rsidRPr="00B9370E" w:rsidRDefault="00EA5970" w:rsidP="0097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Игра (Отрывок). Д. Хармс.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Чтение по ролям. Работа над выразительностью.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Затейники. Н. Носов.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Выделение главных действующих героев.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Затейники. Н. Носов.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Чтение по ролям.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Чудеса в авоське. В. Левин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15.10 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«Раз, два – начинается игра!»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«Стихотворения, загадки, сказки».</w:t>
            </w:r>
          </w:p>
        </w:tc>
      </w:tr>
      <w:tr w:rsidR="00EA5970" w:rsidRPr="00B9370E" w:rsidTr="00B9370E">
        <w:tc>
          <w:tcPr>
            <w:tcW w:w="9571" w:type="dxa"/>
            <w:gridSpan w:val="3"/>
          </w:tcPr>
          <w:p w:rsidR="00EA5970" w:rsidRPr="00B9370E" w:rsidRDefault="00EA5970" w:rsidP="0033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Будем делать хорошо и не будем – плохо</w:t>
            </w:r>
            <w:r w:rsidR="00B9370E"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 (18 ч)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Не мое дело! (Китайская сказка)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Чиж и Голубь. И. Крылов.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Два товарища. Л. Толстой.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Трус. Л. Пантелеев.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Деление текста на части, оглавление.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203" w:type="dxa"/>
          </w:tcPr>
          <w:p w:rsidR="00EA5970" w:rsidRPr="00B9370E" w:rsidRDefault="00EA5970" w:rsidP="0097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Трус. Л. Пантелеев.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Составление плана. Выделение главной мысли.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Про то, как Миша стал храбрым. 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Подвиг. В. Сафронов.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Силач. Ю. Ермолаев.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Самое страшное. Е. Пермяк.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12.11 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Вот какая история. К. Киршина</w:t>
            </w: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часть.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proofErr w:type="gramStart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Киршина</w:t>
            </w:r>
            <w:proofErr w:type="gramEnd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«Вот </w:t>
            </w:r>
            <w:proofErr w:type="gramStart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</w:t>
            </w:r>
            <w:proofErr w:type="gramEnd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история» 2 часть.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Выделение главного в рассказе.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203" w:type="dxa"/>
          </w:tcPr>
          <w:p w:rsidR="00EA5970" w:rsidRPr="00B9370E" w:rsidRDefault="00EA5970" w:rsidP="0033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Я. </w:t>
            </w:r>
            <w:proofErr w:type="spellStart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Длуголенскому</w:t>
            </w:r>
            <w:proofErr w:type="spellEnd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подружились Вова и Боря». 1 часть.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203" w:type="dxa"/>
          </w:tcPr>
          <w:p w:rsidR="00EA5970" w:rsidRPr="00B9370E" w:rsidRDefault="00EA5970" w:rsidP="0097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Я. </w:t>
            </w:r>
            <w:proofErr w:type="spellStart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Длуголенскому</w:t>
            </w:r>
            <w:proofErr w:type="spellEnd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подружились Вова и Боря».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Выделение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  <w:t>главной мысли.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203" w:type="dxa"/>
          </w:tcPr>
          <w:p w:rsidR="00EA5970" w:rsidRPr="00B9370E" w:rsidRDefault="00EA5970" w:rsidP="00970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Я. </w:t>
            </w:r>
            <w:proofErr w:type="spellStart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Длуголенскому</w:t>
            </w:r>
            <w:proofErr w:type="spellEnd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подружились Вова и Боря». 2 часть.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Выбор правил вежливости. Заучивание отрывка из рассказа.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В театре. А.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Деление на части.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В театре. А.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Составление советов девочкам.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«Будем делать хорошо и не будем – плохо»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</w:tc>
      </w:tr>
      <w:tr w:rsidR="00EA5970" w:rsidRPr="00B9370E" w:rsidTr="00B9370E">
        <w:tc>
          <w:tcPr>
            <w:tcW w:w="9571" w:type="dxa"/>
            <w:gridSpan w:val="3"/>
          </w:tcPr>
          <w:p w:rsidR="00EA5970" w:rsidRPr="00B9370E" w:rsidRDefault="00B9370E" w:rsidP="0033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Зимние узоры (</w:t>
            </w:r>
            <w:r w:rsidR="00EA5970" w:rsidRPr="00B9370E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203" w:type="dxa"/>
          </w:tcPr>
          <w:p w:rsidR="00EA5970" w:rsidRPr="00B9370E" w:rsidRDefault="00EA5970" w:rsidP="003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Старый Мороз и молодой Морозец (Литовская сказка).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Выделение главной мысли. Описание главных героев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Старый Мороз и молодой Морозец.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Работа над выразительностью. Чтение по ролям.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Старый Мороз и молодой Морозец.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Работа над значением слов, над образованием слов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Старый Мороз и молодой Морозец.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Чтение по ролям. 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203" w:type="dxa"/>
          </w:tcPr>
          <w:p w:rsidR="00EA5970" w:rsidRPr="00B9370E" w:rsidRDefault="00EA5970" w:rsidP="003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Ёлка. По А.Н. Толстому.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Деление на части, оглавление, составление плана.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203" w:type="dxa"/>
          </w:tcPr>
          <w:p w:rsidR="00EA5970" w:rsidRPr="00B9370E" w:rsidRDefault="00EA5970" w:rsidP="003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Ёлка. По А.Н. Толстому.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Краткий пересказ.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Снежная баба. Саша Чёрный.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Подбор предложений.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203" w:type="dxa"/>
          </w:tcPr>
          <w:p w:rsidR="00EA5970" w:rsidRPr="00B9370E" w:rsidRDefault="00EA5970" w:rsidP="003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Снежная баба. Саша Чёрный.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Составление плана.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203" w:type="dxa"/>
          </w:tcPr>
          <w:p w:rsidR="00EA5970" w:rsidRPr="00B9370E" w:rsidRDefault="00EA5970" w:rsidP="003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Подарки зимы. С. Прокофьева.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Жадная сорока. Г.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Харлампьев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Составление рассказа –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  <w:t>описания.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Жадная сорока. Г.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Харлампьев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Деление на части, оглавление. 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Жадная сорока. Г.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Харлампьев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Выделение главной мысли.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203" w:type="dxa"/>
          </w:tcPr>
          <w:p w:rsidR="00EA5970" w:rsidRPr="00B9370E" w:rsidRDefault="00EA5970" w:rsidP="003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Жадная сорока. Г.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Харлампьев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Краткий пересказ.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Коржикову</w:t>
            </w:r>
            <w:proofErr w:type="spellEnd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пограничном наряде».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Выделение главной мысли.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Коржикову</w:t>
            </w:r>
            <w:proofErr w:type="spellEnd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пограничном наряде».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Работа над выразительностью. Чтение по ролям. 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свидания, зима! З. Александрова. 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загадки, кроссворды про зиму.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tabs>
                <w:tab w:val="left" w:pos="4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«Зимние узоры».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A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Короткие </w:t>
            </w:r>
            <w:proofErr w:type="gram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рассказы, стихотворения про зиму</w:t>
            </w:r>
            <w:proofErr w:type="gram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970" w:rsidRPr="00B9370E" w:rsidTr="00B9370E">
        <w:tc>
          <w:tcPr>
            <w:tcW w:w="9571" w:type="dxa"/>
            <w:gridSpan w:val="3"/>
          </w:tcPr>
          <w:p w:rsidR="00EA5970" w:rsidRPr="00B9370E" w:rsidRDefault="00EA5970" w:rsidP="0033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Никогда не будет скучно, если трудимся мы дружно!</w:t>
            </w:r>
            <w:r w:rsidR="00B9370E"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 (24 ч)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Заработанный рубль. </w:t>
            </w: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(Грузинская сказка).1 часть.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Чтение по ролям.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3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Заработанный рубль. </w:t>
            </w: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(Грузинская сказка).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Выделение главной мысли.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3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Заработанный рубль. </w:t>
            </w: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(Грузинская сказка).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Деление на части, оглавление, составление плана. 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Заработанный рубль. </w:t>
            </w: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(Грузинская сказка).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Краткий пересказ.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Сказка о Василисе – Работнице.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Рабочие руки. Г. Сапгир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Мудрый дед. М.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Миршакар</w:t>
            </w:r>
            <w:proofErr w:type="spellEnd"/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Михаськин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 сад. В.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Заплатка. Н. Носов.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Работа по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  <w:t>вопросам. Выделение главной мысли.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Заплатка. Н. Носов.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Краткий пересказ по плану.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Заплатка. Н. Носов.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Чтение по ролям.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Заплатка. Н. Носов.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Оглавление 2 части. Работа по вопросам, ответы из рассказа.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Я лишний. А.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Маленькое и большое. </w:t>
            </w: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Погореловский</w:t>
            </w:r>
            <w:proofErr w:type="spellEnd"/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Хлеб с росою. Г.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Выделение главной мысли.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Хлеб с росою. Г.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Чтение по ролям.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Просто сочинение. К. Киршина.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Работа над выразительностью, интонацией при чтении прямой речи.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Просто сочинение. К. Киршина.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Чтение по ролям.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Трудолюбивая старушка. Ю.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Словесная картинка к отрывку.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Трудолюбивая старушка. Ю.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Соотнесение картинок с четверостишиями.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котелок. Э.Киселева.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Выделение главного. Деление на части, оглавление.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Волшебный котелок. Э.Киселева.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Работа над выразительностью, интонацией при чтении прямой речи.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«Никогда не будет скучно, если трудимся мы дружно!»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Короткие рассказы о труде.</w:t>
            </w:r>
          </w:p>
        </w:tc>
      </w:tr>
      <w:tr w:rsidR="00EA5970" w:rsidRPr="00B9370E" w:rsidTr="00B9370E">
        <w:tc>
          <w:tcPr>
            <w:tcW w:w="9571" w:type="dxa"/>
            <w:gridSpan w:val="3"/>
          </w:tcPr>
          <w:p w:rsidR="00EA5970" w:rsidRPr="00B9370E" w:rsidRDefault="00EA5970" w:rsidP="0033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 окно повеяло весною…</w:t>
            </w:r>
            <w:r w:rsidR="00B9370E"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370E"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9370E" w:rsidRPr="00B9370E">
              <w:rPr>
                <w:rFonts w:ascii="Times New Roman" w:hAnsi="Times New Roman" w:cs="Times New Roman"/>
                <w:sz w:val="24"/>
                <w:szCs w:val="24"/>
              </w:rPr>
              <w:t>16 ч)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Народная песенка.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Весна. А. Плещеев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«Ласточка примчалась» А. Майков.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Ласточка. К. Ушинский.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Весенние ручьи.  А.Н. Толстой.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Наводнение. По Б. Житкову.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Работа по сюжетной картинке.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Наводнение. По Б. Житкову. Краткий пересказ.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Чтение по ролям.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Подарки весны. С. Прокофьева.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Праздник мам. В. Берестов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Ивовый пир. Н. Сладков.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Словесные картинки.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Ивовый пир. Н. Сладков.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Краткий пересказ по плану.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Весна. В. Сафронова.</w:t>
            </w:r>
          </w:p>
        </w:tc>
      </w:tr>
      <w:tr w:rsidR="00EA5970" w:rsidRPr="00B9370E" w:rsidTr="00B9370E">
        <w:trPr>
          <w:trHeight w:val="362"/>
        </w:trPr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Боец бытового отряда. По В. Воскобойникову.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Ответы на вопросы. Чтение по ролям.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5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Боец бытового отряда. По В. Воскобойникову.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Деление на части, оглавление, составление плана, краткий пересказ.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 окно повеяло весною…»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Короткие рассказы о весне.</w:t>
            </w:r>
          </w:p>
        </w:tc>
      </w:tr>
      <w:tr w:rsidR="00EA5970" w:rsidRPr="00B9370E" w:rsidTr="00B9370E">
        <w:tc>
          <w:tcPr>
            <w:tcW w:w="9571" w:type="dxa"/>
            <w:gridSpan w:val="3"/>
          </w:tcPr>
          <w:p w:rsidR="00EA5970" w:rsidRPr="00B9370E" w:rsidRDefault="00EA5970" w:rsidP="0033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На пользу и славу Отечества</w:t>
            </w:r>
            <w:r w:rsidR="00B9370E"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 (14 ч)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Как Илья из Мурома богатырем стал (Былина).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Оглавление.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  <w:t>Ответы на вопросы. Выделение главной мысли.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D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Илья из Мурома богатырём стал (Былина) 1 часть</w:t>
            </w:r>
            <w:proofErr w:type="gramStart"/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.</w:t>
            </w:r>
            <w:proofErr w:type="gramEnd"/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Подготовка к пересказу. Составление плана.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D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Илья из Мурома богатырём стал (Былина) 2 часть.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Работа над выразительностью. Чтение по ролям.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Илья из Мурома богатырём стал (Былина) 2 часть.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Деление на части, Оглавление, составление плана,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D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Илья из Мурома богатырём стал (Былина) 3 часть.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Работа по сюжетной картинке. Подбор предложений из рассказа.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D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Как боролся русский богатырь. Л. Толстой.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Выделение главной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мысли. Деление на части.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Как боролся русский богатырь. Л. Толстой.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Нахождение слов автора, слова князей. Чтение по ролям. 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К неведомым берегам. По О. Орлову.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Портрет Петра 1 и капитана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  <w:t>Беринга.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К неведомым берегам. По О. Орлову.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Оглавление 2 части. Выделение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  <w:t>главной мысли.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К неведомым берегам. По О. Орлову.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Выразительное чтение по ролям.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Русский «паровой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дилижанец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». По Г. Черненко.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Выделение главной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  <w:t>мысли.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D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Русский «паровой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дилижанец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». По Г. Черненко.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Описание первого паровоза.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«На пользу и славу Отечества»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Рассказы о защитниках Отечества.</w:t>
            </w:r>
          </w:p>
        </w:tc>
      </w:tr>
      <w:tr w:rsidR="00EA5970" w:rsidRPr="00B9370E" w:rsidTr="00B9370E">
        <w:tc>
          <w:tcPr>
            <w:tcW w:w="9571" w:type="dxa"/>
            <w:gridSpan w:val="3"/>
          </w:tcPr>
          <w:p w:rsidR="00EA5970" w:rsidRPr="00B9370E" w:rsidRDefault="00EA5970" w:rsidP="0033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Видно, люди не напрасно называют лето красным</w:t>
            </w:r>
            <w:r w:rsidR="00B9370E"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 (18 ч)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Летом. Н. Греков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Подарки лета. С. Прокофьева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D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Кто сажает подсолнухи. По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Э.Шиму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Предметная картинка подсолнуха. Работа над выразительностью.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D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Кто сажает подсолнухи. По </w:t>
            </w: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Э.Шиму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Чтение по ролям. Конкурс рисунков подсолнуха.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Малина. По А.Смирнову.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Выделение главной мысли.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Малина. По А.Смирнову.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Деление на части, оглавление, составление плана, краткий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  <w:t>пересказ.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 за курс 3 класса. Контрольная работа.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D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Позвольте вас пригласить на танец. По С. Иванову.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Работа по сюжетной картинке. Выделение главной мысли.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D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Позвольте вас пригласить на танец. По С. Иванову.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Деление на части, оглавление, составление плана, краткий пересказ.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D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Позвольте вас пригласить на танец. По С. Иванову.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Словесный рисунок. Выразительное чтение.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 Скрип (Отрывок). По В. Астафьеву.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Оглавление 1 части. Работа над выразительностью.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 Скрип (Отрывок). По В. Астафьеву.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Выделение главной мысли. Оглавление 2 части.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 Скрип (Отрывок). По В. Астафьеву.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Пересказ по плану.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 Скрип (Отрывок). По В. Астафьеву. </w:t>
            </w:r>
            <w:r w:rsidRPr="00B937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Деление на части, оглавление, составление плана, краткий пересказ.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Одуванчик. Вс. Рождественский.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«Видно, люди не напрасно называют лето красным».</w:t>
            </w:r>
          </w:p>
        </w:tc>
      </w:tr>
      <w:tr w:rsidR="00EA5970" w:rsidRPr="00B9370E" w:rsidTr="00B9370E">
        <w:tc>
          <w:tcPr>
            <w:tcW w:w="952" w:type="dxa"/>
          </w:tcPr>
          <w:p w:rsidR="00EA5970" w:rsidRPr="00B9370E" w:rsidRDefault="00EA5970" w:rsidP="00B22B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A5970" w:rsidRPr="00B9370E" w:rsidRDefault="00EA5970" w:rsidP="00B9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0E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Короткие </w:t>
            </w:r>
            <w:proofErr w:type="gramStart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рассказы про лето</w:t>
            </w:r>
            <w:proofErr w:type="gramEnd"/>
            <w:r w:rsidRPr="00B9370E">
              <w:rPr>
                <w:rFonts w:ascii="Times New Roman" w:hAnsi="Times New Roman" w:cs="Times New Roman"/>
                <w:sz w:val="24"/>
                <w:szCs w:val="24"/>
              </w:rPr>
              <w:t>, каникулы.</w:t>
            </w:r>
          </w:p>
        </w:tc>
      </w:tr>
    </w:tbl>
    <w:p w:rsidR="00516E7F" w:rsidRPr="003344FC" w:rsidRDefault="00516E7F">
      <w:pPr>
        <w:rPr>
          <w:rFonts w:ascii="Times New Roman" w:hAnsi="Times New Roman" w:cs="Times New Roman"/>
        </w:rPr>
      </w:pPr>
    </w:p>
    <w:sectPr w:rsidR="00516E7F" w:rsidRPr="003344FC" w:rsidSect="005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E7F"/>
    <w:multiLevelType w:val="hybridMultilevel"/>
    <w:tmpl w:val="8CEA5826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489"/>
    <w:multiLevelType w:val="hybridMultilevel"/>
    <w:tmpl w:val="F1142CD8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6C"/>
    <w:rsid w:val="003344FC"/>
    <w:rsid w:val="003E0667"/>
    <w:rsid w:val="00516E7F"/>
    <w:rsid w:val="006E35DE"/>
    <w:rsid w:val="009703FB"/>
    <w:rsid w:val="00B22B6C"/>
    <w:rsid w:val="00B532A6"/>
    <w:rsid w:val="00B9370E"/>
    <w:rsid w:val="00B946C2"/>
    <w:rsid w:val="00BD24DE"/>
    <w:rsid w:val="00CC2AAB"/>
    <w:rsid w:val="00D51BBF"/>
    <w:rsid w:val="00E82510"/>
    <w:rsid w:val="00EA5970"/>
    <w:rsid w:val="00EC7F87"/>
    <w:rsid w:val="00F6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B6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22B6C"/>
  </w:style>
  <w:style w:type="paragraph" w:styleId="a5">
    <w:name w:val="List Paragraph"/>
    <w:basedOn w:val="a"/>
    <w:uiPriority w:val="34"/>
    <w:qFormat/>
    <w:rsid w:val="00B22B6C"/>
    <w:pPr>
      <w:ind w:left="720"/>
      <w:contextualSpacing/>
    </w:pPr>
  </w:style>
  <w:style w:type="table" w:styleId="a6">
    <w:name w:val="Table Grid"/>
    <w:basedOn w:val="a1"/>
    <w:uiPriority w:val="59"/>
    <w:rsid w:val="00B2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94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B946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ЮЮ</cp:lastModifiedBy>
  <cp:revision>3</cp:revision>
  <dcterms:created xsi:type="dcterms:W3CDTF">2024-09-01T13:22:00Z</dcterms:created>
  <dcterms:modified xsi:type="dcterms:W3CDTF">2024-09-10T04:47:00Z</dcterms:modified>
</cp:coreProperties>
</file>